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6" w:rsidRPr="0012306E" w:rsidRDefault="004A4976">
      <w:r w:rsidRPr="0012306E">
        <w:t>Name _________________________________</w:t>
      </w:r>
      <w:r w:rsidRPr="0012306E">
        <w:tab/>
      </w:r>
      <w:r w:rsidRPr="0012306E">
        <w:tab/>
      </w:r>
      <w:r w:rsidRPr="0012306E">
        <w:tab/>
      </w:r>
      <w:r w:rsidRPr="0012306E">
        <w:tab/>
      </w:r>
      <w:r>
        <w:tab/>
      </w:r>
      <w:r w:rsidRPr="0012306E">
        <w:t>Date _____________</w:t>
      </w:r>
    </w:p>
    <w:p w:rsidR="004A4976" w:rsidRPr="0012306E" w:rsidRDefault="004A4976">
      <w:r>
        <w:t xml:space="preserve">Blossom MYP/Vanguard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History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2306E">
        <w:t>Period ____________</w:t>
      </w:r>
    </w:p>
    <w:p w:rsidR="004A4976" w:rsidRPr="0012306E" w:rsidRDefault="004A4976"/>
    <w:p w:rsidR="004A4976" w:rsidRPr="0024185D" w:rsidRDefault="004A4976" w:rsidP="0061569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b/>
          <w:sz w:val="32"/>
          <w:u w:val="single"/>
        </w:rPr>
        <w:t xml:space="preserve">OPTICS: </w:t>
      </w:r>
      <w:r w:rsidRPr="0024185D">
        <w:rPr>
          <w:rFonts w:ascii="Arial Black" w:hAnsi="Arial Black"/>
          <w:b/>
          <w:sz w:val="32"/>
          <w:u w:val="single"/>
        </w:rPr>
        <w:t>Political Cartoons</w:t>
      </w:r>
    </w:p>
    <w:p w:rsidR="004A4976" w:rsidRPr="0024185D" w:rsidRDefault="004A4976" w:rsidP="00615699">
      <w:pPr>
        <w:jc w:val="center"/>
      </w:pPr>
      <w:r w:rsidRPr="0012306E">
        <w:t>Directions: For each cartoon below use OPTICS to analyze it.  Summaries should be a sentence or two.</w:t>
      </w:r>
    </w:p>
    <w:p w:rsidR="004A4976" w:rsidRPr="0012306E" w:rsidRDefault="004A4976">
      <w:pPr>
        <w:rPr>
          <w:b/>
          <w:sz w:val="36"/>
        </w:rPr>
      </w:pPr>
    </w:p>
    <w:p w:rsidR="004A4976" w:rsidRDefault="004A49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9.75pt;width:252pt;height:252pt;z-index:251658240">
            <v:textbox>
              <w:txbxContent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O</w:t>
                  </w:r>
                  <w:r w:rsidRPr="0024185D">
                    <w:rPr>
                      <w:sz w:val="28"/>
                    </w:rPr>
                    <w:t xml:space="preserve">bjects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P</w:t>
                  </w:r>
                  <w:r w:rsidRPr="0024185D">
                    <w:rPr>
                      <w:sz w:val="28"/>
                    </w:rPr>
                    <w:t xml:space="preserve">eople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>itle/</w:t>
                  </w: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 xml:space="preserve">ime period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I</w:t>
                  </w:r>
                  <w:r w:rsidRPr="0024185D">
                    <w:rPr>
                      <w:sz w:val="28"/>
                    </w:rPr>
                    <w:t xml:space="preserve">nferences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C</w:t>
                  </w:r>
                  <w:r w:rsidRPr="0024185D">
                    <w:rPr>
                      <w:sz w:val="28"/>
                    </w:rPr>
                    <w:t>onclusions =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S</w:t>
                  </w:r>
                  <w:r w:rsidRPr="0024185D">
                    <w:rPr>
                      <w:sz w:val="28"/>
                    </w:rPr>
                    <w:t xml:space="preserve">ummarize = </w:t>
                  </w:r>
                </w:p>
              </w:txbxContent>
            </v:textbox>
          </v:shape>
        </w:pict>
      </w:r>
      <w:r w:rsidRPr="0012306E">
        <w:rPr>
          <w:b/>
          <w:sz w:val="36"/>
        </w:rPr>
        <w:t xml:space="preserve">1) </w:t>
      </w:r>
      <w:r>
        <w:rPr>
          <w:b/>
          <w:sz w:val="36"/>
        </w:rPr>
        <w:t>Drug War</w:t>
      </w:r>
    </w:p>
    <w:p w:rsidR="004A4976" w:rsidRDefault="004A4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rug war" style="width:283.5pt;height:240.75pt;visibility:visible">
            <v:imagedata r:id="rId5" o:title=""/>
          </v:shape>
        </w:pict>
      </w:r>
      <w:r>
        <w:tab/>
      </w:r>
    </w:p>
    <w:p w:rsidR="004A4976" w:rsidRDefault="004A4976"/>
    <w:p w:rsidR="004A4976" w:rsidRDefault="004A4976"/>
    <w:p w:rsidR="004A4976" w:rsidRDefault="004A4976"/>
    <w:p w:rsidR="004A4976" w:rsidRDefault="004A4976">
      <w:pPr>
        <w:rPr>
          <w:b/>
          <w:sz w:val="36"/>
        </w:rPr>
      </w:pPr>
      <w:r w:rsidRPr="0012306E">
        <w:rPr>
          <w:b/>
          <w:sz w:val="36"/>
        </w:rPr>
        <w:t xml:space="preserve">2) </w:t>
      </w:r>
      <w:r>
        <w:rPr>
          <w:b/>
          <w:sz w:val="36"/>
        </w:rPr>
        <w:t>Labor Day Jobs</w:t>
      </w:r>
    </w:p>
    <w:p w:rsidR="004A4976" w:rsidRDefault="004A4976"/>
    <w:p w:rsidR="004A4976" w:rsidRDefault="004A4976">
      <w:r>
        <w:rPr>
          <w:noProof/>
        </w:rPr>
        <w:pict>
          <v:shape id="_x0000_s1027" type="#_x0000_t202" style="position:absolute;margin-left:310.05pt;margin-top:3.85pt;width:234pt;height:262.45pt;z-index:251659264">
            <v:textbox>
              <w:txbxContent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O</w:t>
                  </w:r>
                  <w:r w:rsidRPr="0024185D">
                    <w:rPr>
                      <w:sz w:val="28"/>
                    </w:rPr>
                    <w:t xml:space="preserve">bjects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P</w:t>
                  </w:r>
                  <w:r w:rsidRPr="0024185D">
                    <w:rPr>
                      <w:sz w:val="28"/>
                    </w:rPr>
                    <w:t xml:space="preserve">eople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>itle/</w:t>
                  </w: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 xml:space="preserve">ime period = </w:t>
                  </w:r>
                </w:p>
                <w:p w:rsidR="004A4976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I</w:t>
                  </w:r>
                  <w:r>
                    <w:rPr>
                      <w:sz w:val="28"/>
                    </w:rPr>
                    <w:t xml:space="preserve">nferences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C</w:t>
                  </w:r>
                  <w:r w:rsidRPr="0024185D">
                    <w:rPr>
                      <w:sz w:val="28"/>
                    </w:rPr>
                    <w:t>onclusions =</w:t>
                  </w:r>
                </w:p>
                <w:p w:rsidR="004A4976" w:rsidRDefault="004A4976" w:rsidP="00615699">
                  <w:pPr>
                    <w:spacing w:line="480" w:lineRule="auto"/>
                  </w:pPr>
                  <w:r w:rsidRPr="0024185D">
                    <w:rPr>
                      <w:b/>
                      <w:bCs/>
                      <w:sz w:val="28"/>
                    </w:rPr>
                    <w:t>S</w:t>
                  </w:r>
                  <w:r w:rsidRPr="0024185D">
                    <w:rPr>
                      <w:sz w:val="28"/>
                    </w:rPr>
                    <w:t xml:space="preserve">ummarize = </w:t>
                  </w:r>
                </w:p>
              </w:txbxContent>
            </v:textbox>
          </v:shape>
        </w:pict>
      </w:r>
      <w:r w:rsidRPr="0024185D">
        <w:rPr>
          <w:b/>
          <w:sz w:val="36"/>
        </w:rPr>
        <w:t xml:space="preserve"> </w:t>
      </w:r>
      <w:r w:rsidRPr="005C087E">
        <w:rPr>
          <w:rFonts w:ascii="Verdana" w:hAnsi="Verdana"/>
          <w:color w:val="3366CC"/>
          <w:sz w:val="18"/>
          <w:szCs w:val="18"/>
          <w:lang/>
        </w:rPr>
        <w:pict>
          <v:shape id="_x0000_i1026" type="#_x0000_t75" alt="Jobs Cartoon" href="http://0.tqn.com/d/politicalhumor/1/0/E/1/6/Labor-Day-Jobs.jp" title="&quot;View Full-Size&quot;" style="width:284.25pt;height:262.5pt" o:button="t">
            <v:imagedata r:id="rId6" r:href="rId7"/>
          </v:shape>
        </w:pict>
      </w:r>
    </w:p>
    <w:p w:rsidR="004A4976" w:rsidRDefault="004A4976">
      <w:r w:rsidRPr="0024185D">
        <w:rPr>
          <w:b/>
          <w:sz w:val="36"/>
        </w:rPr>
        <w:br w:type="page"/>
      </w:r>
    </w:p>
    <w:p w:rsidR="004A4976" w:rsidRPr="0024185D" w:rsidRDefault="004A4976">
      <w:pPr>
        <w:rPr>
          <w:b/>
          <w:sz w:val="36"/>
        </w:rPr>
      </w:pPr>
      <w:r>
        <w:rPr>
          <w:b/>
          <w:sz w:val="36"/>
        </w:rPr>
        <w:t>3</w:t>
      </w:r>
      <w:r w:rsidRPr="0024185D">
        <w:rPr>
          <w:b/>
          <w:sz w:val="36"/>
        </w:rPr>
        <w:t xml:space="preserve">) </w:t>
      </w:r>
      <w:r>
        <w:rPr>
          <w:b/>
          <w:sz w:val="36"/>
        </w:rPr>
        <w:t>Where’s the Beef?</w:t>
      </w:r>
    </w:p>
    <w:p w:rsidR="004A4976" w:rsidRPr="0024185D" w:rsidRDefault="004A4976">
      <w:pPr>
        <w:rPr>
          <w:b/>
          <w:sz w:val="36"/>
        </w:rPr>
      </w:pPr>
      <w:r>
        <w:rPr>
          <w:noProof/>
        </w:rPr>
        <w:pict>
          <v:shape id="_x0000_s1028" type="#_x0000_t202" style="position:absolute;margin-left:292.05pt;margin-top:1.7pt;width:261pt;height:252pt;z-index:251660288">
            <v:textbox>
              <w:txbxContent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O</w:t>
                  </w:r>
                  <w:r w:rsidRPr="0024185D">
                    <w:rPr>
                      <w:sz w:val="28"/>
                    </w:rPr>
                    <w:t xml:space="preserve">bjects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P</w:t>
                  </w:r>
                  <w:r w:rsidRPr="0024185D">
                    <w:rPr>
                      <w:sz w:val="28"/>
                    </w:rPr>
                    <w:t xml:space="preserve">eople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>itle/</w:t>
                  </w: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 xml:space="preserve">ime period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I</w:t>
                  </w:r>
                  <w:r w:rsidRPr="0024185D">
                    <w:rPr>
                      <w:sz w:val="28"/>
                    </w:rPr>
                    <w:t xml:space="preserve">nferences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C</w:t>
                  </w:r>
                  <w:r w:rsidRPr="0024185D">
                    <w:rPr>
                      <w:sz w:val="28"/>
                    </w:rPr>
                    <w:t>onclusions =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S</w:t>
                  </w:r>
                  <w:r w:rsidRPr="0024185D">
                    <w:rPr>
                      <w:sz w:val="28"/>
                    </w:rPr>
                    <w:t xml:space="preserve">ummarize = </w:t>
                  </w:r>
                </w:p>
                <w:p w:rsidR="004A4976" w:rsidRDefault="004A4976"/>
              </w:txbxContent>
            </v:textbox>
          </v:shape>
        </w:pict>
      </w:r>
      <w:r w:rsidRPr="005C087E">
        <w:rPr>
          <w:rFonts w:ascii="Verdana" w:hAnsi="Verdana"/>
          <w:color w:val="3366CC"/>
          <w:sz w:val="18"/>
          <w:szCs w:val="18"/>
          <w:lang/>
        </w:rPr>
        <w:pict>
          <v:shape id="_x0000_i1027" type="#_x0000_t75" alt="Cartoon on Fast Food Wages" href="http://0.tqn.com/d/politicalhumor/1/0/K/1/6/Wheres-The-Beef2.jp" title="&quot;View Full-Size&quot;" style="width:280.5pt;height:252.75pt" o:button="t">
            <v:imagedata r:id="rId8" r:href="rId9"/>
          </v:shape>
        </w:pict>
      </w:r>
    </w:p>
    <w:p w:rsidR="004A4976" w:rsidRDefault="004A4976">
      <w:pPr>
        <w:rPr>
          <w:b/>
          <w:sz w:val="36"/>
        </w:rPr>
      </w:pPr>
    </w:p>
    <w:p w:rsidR="004A4976" w:rsidRDefault="004A4976">
      <w:pPr>
        <w:rPr>
          <w:b/>
          <w:sz w:val="36"/>
        </w:rPr>
      </w:pPr>
    </w:p>
    <w:p w:rsidR="004A4976" w:rsidRDefault="004A4976">
      <w:pPr>
        <w:rPr>
          <w:b/>
          <w:sz w:val="36"/>
        </w:rPr>
      </w:pPr>
    </w:p>
    <w:p w:rsidR="004A4976" w:rsidRPr="0024185D" w:rsidRDefault="004A4976">
      <w:pPr>
        <w:rPr>
          <w:b/>
          <w:sz w:val="36"/>
        </w:rPr>
      </w:pPr>
    </w:p>
    <w:p w:rsidR="004A4976" w:rsidRPr="0024185D" w:rsidRDefault="004A4976">
      <w:pPr>
        <w:rPr>
          <w:b/>
          <w:sz w:val="36"/>
        </w:rPr>
      </w:pPr>
      <w:r>
        <w:rPr>
          <w:noProof/>
        </w:rPr>
        <w:pict>
          <v:shape id="_x0000_s1029" type="#_x0000_t202" style="position:absolute;margin-left:283.05pt;margin-top:14.45pt;width:270pt;height:262.65pt;z-index:251661312">
            <v:textbox style="mso-next-textbox:#_x0000_s1029">
              <w:txbxContent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O</w:t>
                  </w:r>
                  <w:r w:rsidRPr="0024185D">
                    <w:rPr>
                      <w:sz w:val="28"/>
                    </w:rPr>
                    <w:t xml:space="preserve">bjects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P</w:t>
                  </w:r>
                  <w:r w:rsidRPr="0024185D">
                    <w:rPr>
                      <w:sz w:val="28"/>
                    </w:rPr>
                    <w:t xml:space="preserve">eople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>itle/</w:t>
                  </w:r>
                  <w:r w:rsidRPr="0024185D">
                    <w:rPr>
                      <w:b/>
                      <w:bCs/>
                      <w:sz w:val="28"/>
                    </w:rPr>
                    <w:t>T</w:t>
                  </w:r>
                  <w:r w:rsidRPr="0024185D">
                    <w:rPr>
                      <w:sz w:val="28"/>
                    </w:rPr>
                    <w:t xml:space="preserve">ime period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I</w:t>
                  </w:r>
                  <w:r w:rsidRPr="0024185D">
                    <w:rPr>
                      <w:sz w:val="28"/>
                    </w:rPr>
                    <w:t xml:space="preserve">nferences = 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C</w:t>
                  </w:r>
                  <w:r w:rsidRPr="0024185D">
                    <w:rPr>
                      <w:sz w:val="28"/>
                    </w:rPr>
                    <w:t>onclusions =</w:t>
                  </w:r>
                </w:p>
                <w:p w:rsidR="004A4976" w:rsidRPr="0024185D" w:rsidRDefault="004A4976" w:rsidP="00615699">
                  <w:pPr>
                    <w:spacing w:line="480" w:lineRule="auto"/>
                    <w:rPr>
                      <w:sz w:val="28"/>
                    </w:rPr>
                  </w:pPr>
                  <w:r w:rsidRPr="0024185D">
                    <w:rPr>
                      <w:b/>
                      <w:bCs/>
                      <w:sz w:val="28"/>
                    </w:rPr>
                    <w:t>S</w:t>
                  </w:r>
                  <w:r w:rsidRPr="0024185D">
                    <w:rPr>
                      <w:sz w:val="28"/>
                    </w:rPr>
                    <w:t xml:space="preserve">ummarize = </w:t>
                  </w:r>
                </w:p>
                <w:p w:rsidR="004A4976" w:rsidRDefault="004A4976"/>
              </w:txbxContent>
            </v:textbox>
          </v:shape>
        </w:pict>
      </w:r>
      <w:r>
        <w:rPr>
          <w:b/>
          <w:sz w:val="36"/>
        </w:rPr>
        <w:t>4</w:t>
      </w:r>
      <w:r w:rsidRPr="0024185D">
        <w:rPr>
          <w:b/>
          <w:sz w:val="36"/>
        </w:rPr>
        <w:t xml:space="preserve">) </w:t>
      </w:r>
      <w:r>
        <w:rPr>
          <w:b/>
          <w:sz w:val="36"/>
        </w:rPr>
        <w:t>Martin Luther King’s Dream</w:t>
      </w:r>
    </w:p>
    <w:p w:rsidR="004A4976" w:rsidRPr="0024185D" w:rsidRDefault="004A4976">
      <w:pPr>
        <w:rPr>
          <w:b/>
          <w:sz w:val="36"/>
        </w:rPr>
      </w:pPr>
      <w:r>
        <w:pict>
          <v:shape id="_x0000_i1028" type="#_x0000_t75" alt="" style="width:272.25pt;height:257.25pt">
            <v:imagedata r:id="rId10" r:href="rId11"/>
          </v:shape>
        </w:pict>
      </w:r>
    </w:p>
    <w:sectPr w:rsidR="004A4976" w:rsidRPr="0024185D" w:rsidSect="006156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40B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35CC9"/>
    <w:rsid w:val="000C4553"/>
    <w:rsid w:val="0012306E"/>
    <w:rsid w:val="0024185D"/>
    <w:rsid w:val="003B4F3C"/>
    <w:rsid w:val="00445E94"/>
    <w:rsid w:val="004A4477"/>
    <w:rsid w:val="004A4976"/>
    <w:rsid w:val="005C087E"/>
    <w:rsid w:val="005F217A"/>
    <w:rsid w:val="00601967"/>
    <w:rsid w:val="00615699"/>
    <w:rsid w:val="006F6531"/>
    <w:rsid w:val="008F0947"/>
    <w:rsid w:val="00923421"/>
    <w:rsid w:val="00934750"/>
    <w:rsid w:val="00970E54"/>
    <w:rsid w:val="00A31D18"/>
    <w:rsid w:val="00A908CA"/>
    <w:rsid w:val="00C52016"/>
    <w:rsid w:val="00E5133C"/>
    <w:rsid w:val="00F05013"/>
    <w:rsid w:val="00FA6B26"/>
    <w:rsid w:val="00F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0.tqn.com/d/politicalhumor/1/7/E/1/6/Labor-Day-Jobs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0.tqn.com/d/politicalhumor/1/0/M/1/6/Kings-Dream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0.tqn.com/d/politicalhumor/1/7/K/1/6/Wheres-The-Beef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100</Words>
  <Characters>576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Gauge</dc:title>
  <dc:subject/>
  <dc:creator>Erin Milligan</dc:creator>
  <cp:keywords/>
  <dc:description/>
  <cp:lastModifiedBy>HISD</cp:lastModifiedBy>
  <cp:revision>2</cp:revision>
  <cp:lastPrinted>2013-09-04T13:54:00Z</cp:lastPrinted>
  <dcterms:created xsi:type="dcterms:W3CDTF">2013-09-04T13:55:00Z</dcterms:created>
  <dcterms:modified xsi:type="dcterms:W3CDTF">2013-09-04T13:55:00Z</dcterms:modified>
</cp:coreProperties>
</file>